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0B" w:rsidRDefault="00DE5F0B">
      <w:pPr>
        <w:ind w:left="4535" w:firstLine="994"/>
        <w:jc w:val="both"/>
        <w:rPr>
          <w:szCs w:val="24"/>
          <w:lang w:val="sq-AL"/>
        </w:rPr>
      </w:pPr>
    </w:p>
    <w:p w:rsidR="00B3489D" w:rsidRDefault="00CD77A9">
      <w:pPr>
        <w:ind w:left="4535" w:firstLine="994"/>
        <w:jc w:val="both"/>
        <w:rPr>
          <w:szCs w:val="24"/>
          <w:lang w:val="sq-AL"/>
        </w:rPr>
      </w:pPr>
      <w:r>
        <w:rPr>
          <w:szCs w:val="24"/>
          <w:lang w:val="sq-AL"/>
        </w:rPr>
        <w:t xml:space="preserve">Pelno nesiekiančių juridinių asmenų </w:t>
      </w:r>
    </w:p>
    <w:p w:rsidR="00B3489D" w:rsidRDefault="00CD77A9">
      <w:pPr>
        <w:ind w:left="5529"/>
        <w:jc w:val="both"/>
        <w:rPr>
          <w:szCs w:val="24"/>
        </w:rPr>
      </w:pPr>
      <w:r>
        <w:rPr>
          <w:szCs w:val="24"/>
          <w:lang w:val="sq-AL"/>
        </w:rPr>
        <w:t>buhalterinės apskaitos ir finansinių ataskaitų sudarymo ir pateikimo taisyklių</w:t>
      </w:r>
    </w:p>
    <w:p w:rsidR="00B3489D" w:rsidRDefault="00CD77A9">
      <w:pPr>
        <w:ind w:left="4535" w:firstLine="994"/>
        <w:rPr>
          <w:szCs w:val="24"/>
          <w:lang w:val="sq-AL"/>
        </w:rPr>
      </w:pPr>
      <w:r>
        <w:rPr>
          <w:szCs w:val="24"/>
          <w:lang w:val="sq-AL"/>
        </w:rPr>
        <w:t>2 priedas</w:t>
      </w:r>
    </w:p>
    <w:p w:rsidR="00B3489D" w:rsidRDefault="00B3489D">
      <w:pPr>
        <w:ind w:left="4535" w:firstLine="994"/>
        <w:rPr>
          <w:szCs w:val="24"/>
          <w:lang w:val="sq-AL"/>
        </w:rPr>
      </w:pPr>
    </w:p>
    <w:p w:rsidR="00B3489D" w:rsidRPr="00AD543C" w:rsidRDefault="00AD543C">
      <w:pPr>
        <w:keepNext/>
        <w:jc w:val="center"/>
        <w:rPr>
          <w:b/>
          <w:szCs w:val="24"/>
          <w:lang w:val="sq-AL"/>
        </w:rPr>
      </w:pPr>
      <w:r w:rsidRPr="00AD543C">
        <w:rPr>
          <w:b/>
          <w:szCs w:val="24"/>
          <w:lang w:val="sq-AL"/>
        </w:rPr>
        <w:t>Asociacija Rokiškio rajono vietos veiklos grupė,</w:t>
      </w:r>
      <w:r w:rsidR="006D0729">
        <w:rPr>
          <w:b/>
          <w:szCs w:val="24"/>
          <w:lang w:val="sq-AL"/>
        </w:rPr>
        <w:t xml:space="preserve"> </w:t>
      </w:r>
      <w:r w:rsidRPr="00AD543C">
        <w:rPr>
          <w:b/>
          <w:szCs w:val="24"/>
          <w:lang w:val="sq-AL"/>
        </w:rPr>
        <w:t>300666756</w:t>
      </w:r>
    </w:p>
    <w:p w:rsidR="00AD543C" w:rsidRDefault="00CD77A9">
      <w:pPr>
        <w:keepNext/>
        <w:jc w:val="center"/>
        <w:rPr>
          <w:sz w:val="20"/>
          <w:lang w:val="sq-AL"/>
        </w:rPr>
      </w:pPr>
      <w:r>
        <w:rPr>
          <w:sz w:val="20"/>
          <w:lang w:val="sq-AL"/>
        </w:rPr>
        <w:t>(subjekto teisinė forma, pavadinimas, kodas)</w:t>
      </w:r>
    </w:p>
    <w:p w:rsidR="00B3489D" w:rsidRPr="00AD543C" w:rsidRDefault="002A55E6">
      <w:pPr>
        <w:keepNext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Sąjūdžio a.1</w:t>
      </w:r>
      <w:r w:rsidR="00AD543C" w:rsidRPr="00AD543C">
        <w:rPr>
          <w:b/>
          <w:szCs w:val="24"/>
          <w:lang w:val="sq-AL"/>
        </w:rPr>
        <w:t>, Rokiškis, LT-42136</w:t>
      </w:r>
    </w:p>
    <w:p w:rsidR="00B3489D" w:rsidRDefault="00AD543C">
      <w:pPr>
        <w:keepNext/>
        <w:jc w:val="center"/>
        <w:rPr>
          <w:sz w:val="20"/>
          <w:lang w:val="sq-AL"/>
        </w:rPr>
      </w:pPr>
      <w:r>
        <w:rPr>
          <w:sz w:val="20"/>
          <w:lang w:val="sq-AL"/>
        </w:rPr>
        <w:t>(buveinė (adresas)</w:t>
      </w:r>
      <w:r w:rsidR="00CD77A9">
        <w:rPr>
          <w:sz w:val="20"/>
          <w:lang w:val="sq-AL"/>
        </w:rPr>
        <w:t>)</w:t>
      </w:r>
    </w:p>
    <w:p w:rsidR="00B3489D" w:rsidRDefault="00B3489D">
      <w:pPr>
        <w:jc w:val="center"/>
        <w:rPr>
          <w:sz w:val="20"/>
          <w:lang w:val="sq-AL"/>
        </w:rPr>
      </w:pPr>
    </w:p>
    <w:p w:rsidR="00B3489D" w:rsidRDefault="00B3489D">
      <w:pPr>
        <w:jc w:val="right"/>
        <w:rPr>
          <w:sz w:val="20"/>
          <w:lang w:val="sq-AL"/>
        </w:rPr>
      </w:pPr>
    </w:p>
    <w:p w:rsidR="00B3489D" w:rsidRPr="007E31D0" w:rsidRDefault="00CD77A9">
      <w:pPr>
        <w:ind w:left="5192" w:firstLine="1298"/>
        <w:jc w:val="center"/>
        <w:rPr>
          <w:sz w:val="20"/>
        </w:rPr>
      </w:pPr>
      <w:r w:rsidRPr="007E31D0">
        <w:rPr>
          <w:sz w:val="20"/>
        </w:rPr>
        <w:t>(Tvirtinimo žyma)</w:t>
      </w:r>
    </w:p>
    <w:p w:rsidR="00B3489D" w:rsidRPr="007E31D0" w:rsidRDefault="00CD77A9">
      <w:pPr>
        <w:keepNext/>
        <w:jc w:val="center"/>
        <w:rPr>
          <w:b/>
          <w:szCs w:val="24"/>
          <w:lang w:val="sq-AL"/>
        </w:rPr>
      </w:pPr>
      <w:r w:rsidRPr="007E31D0">
        <w:rPr>
          <w:b/>
          <w:szCs w:val="24"/>
          <w:lang w:val="sq-AL"/>
        </w:rPr>
        <w:t>FINANSINĖS BŪKLĖS ATASKAITA</w:t>
      </w:r>
    </w:p>
    <w:p w:rsidR="00B3489D" w:rsidRPr="007E31D0" w:rsidRDefault="00CD77A9">
      <w:pPr>
        <w:keepNext/>
        <w:jc w:val="center"/>
        <w:rPr>
          <w:b/>
          <w:szCs w:val="24"/>
        </w:rPr>
      </w:pPr>
      <w:r w:rsidRPr="007E31D0">
        <w:rPr>
          <w:b/>
          <w:szCs w:val="24"/>
          <w:lang w:val="sq-AL"/>
        </w:rPr>
        <w:t>PAGAL 20</w:t>
      </w:r>
      <w:r w:rsidR="0006727B" w:rsidRPr="007E31D0">
        <w:rPr>
          <w:b/>
          <w:szCs w:val="24"/>
          <w:lang w:val="sq-AL"/>
        </w:rPr>
        <w:t>2</w:t>
      </w:r>
      <w:r w:rsidR="008D0B3D">
        <w:rPr>
          <w:b/>
          <w:szCs w:val="24"/>
          <w:lang w:val="sq-AL"/>
        </w:rPr>
        <w:t>4</w:t>
      </w:r>
      <w:r w:rsidR="00371384" w:rsidRPr="007E31D0">
        <w:rPr>
          <w:b/>
          <w:szCs w:val="24"/>
          <w:lang w:val="sq-AL"/>
        </w:rPr>
        <w:t xml:space="preserve"> </w:t>
      </w:r>
      <w:r w:rsidRPr="007E31D0">
        <w:rPr>
          <w:b/>
          <w:szCs w:val="24"/>
          <w:lang w:val="sq-AL"/>
        </w:rPr>
        <w:t xml:space="preserve">M. </w:t>
      </w:r>
      <w:r w:rsidR="00371384" w:rsidRPr="007E31D0">
        <w:rPr>
          <w:b/>
          <w:szCs w:val="24"/>
          <w:lang w:val="sq-AL"/>
        </w:rPr>
        <w:t xml:space="preserve">GRUODŽIO 31 </w:t>
      </w:r>
      <w:r w:rsidRPr="007E31D0">
        <w:rPr>
          <w:b/>
          <w:szCs w:val="24"/>
          <w:lang w:val="sq-AL"/>
        </w:rPr>
        <w:t>D. DUOMENIS</w:t>
      </w:r>
    </w:p>
    <w:p w:rsidR="00B3489D" w:rsidRPr="007E31D0" w:rsidRDefault="00B3489D">
      <w:pPr>
        <w:jc w:val="center"/>
        <w:rPr>
          <w:sz w:val="20"/>
          <w:lang w:val="sq-AL"/>
        </w:rPr>
      </w:pPr>
    </w:p>
    <w:p w:rsidR="00B3489D" w:rsidRPr="007E31D0" w:rsidRDefault="00371384" w:rsidP="00371384">
      <w:pPr>
        <w:rPr>
          <w:szCs w:val="24"/>
          <w:lang w:val="sq-AL"/>
        </w:rPr>
      </w:pPr>
      <w:r w:rsidRPr="007E31D0">
        <w:rPr>
          <w:sz w:val="20"/>
          <w:lang w:val="sq-AL"/>
        </w:rPr>
        <w:t xml:space="preserve">                                                                           </w:t>
      </w:r>
      <w:r w:rsidRPr="007E31D0">
        <w:rPr>
          <w:szCs w:val="24"/>
          <w:lang w:val="sq-AL"/>
        </w:rPr>
        <w:t>202</w:t>
      </w:r>
      <w:r w:rsidR="008D0B3D">
        <w:rPr>
          <w:szCs w:val="24"/>
          <w:lang w:val="sq-AL"/>
        </w:rPr>
        <w:t>5</w:t>
      </w:r>
      <w:r w:rsidRPr="007E31D0">
        <w:rPr>
          <w:szCs w:val="24"/>
          <w:lang w:val="sq-AL"/>
        </w:rPr>
        <w:t>-0</w:t>
      </w:r>
      <w:r w:rsidR="00BD2D66">
        <w:rPr>
          <w:szCs w:val="24"/>
          <w:lang w:val="sq-AL"/>
        </w:rPr>
        <w:t>3</w:t>
      </w:r>
      <w:r w:rsidR="002A55E6" w:rsidRPr="007E31D0">
        <w:rPr>
          <w:szCs w:val="24"/>
          <w:lang w:val="sq-AL"/>
        </w:rPr>
        <w:t>-</w:t>
      </w:r>
      <w:r w:rsidR="00BD2D66">
        <w:rPr>
          <w:szCs w:val="24"/>
          <w:lang w:val="sq-AL"/>
        </w:rPr>
        <w:t>25</w:t>
      </w:r>
      <w:r w:rsidRPr="007E31D0">
        <w:rPr>
          <w:szCs w:val="24"/>
          <w:lang w:val="sq-AL"/>
        </w:rPr>
        <w:t xml:space="preserve"> </w:t>
      </w:r>
      <w:r w:rsidR="00CD77A9" w:rsidRPr="007E31D0">
        <w:rPr>
          <w:szCs w:val="24"/>
          <w:lang w:val="sq-AL"/>
        </w:rPr>
        <w:t xml:space="preserve"> </w:t>
      </w:r>
    </w:p>
    <w:p w:rsidR="00B3489D" w:rsidRDefault="00371384">
      <w:pPr>
        <w:tabs>
          <w:tab w:val="left" w:pos="3402"/>
        </w:tabs>
        <w:ind w:firstLine="3464"/>
        <w:rPr>
          <w:sz w:val="20"/>
          <w:lang w:val="sq-AL"/>
        </w:rPr>
      </w:pPr>
      <w:r w:rsidRPr="007E31D0">
        <w:rPr>
          <w:sz w:val="20"/>
          <w:lang w:val="sq-AL"/>
        </w:rPr>
        <w:t xml:space="preserve">       </w:t>
      </w:r>
      <w:r w:rsidR="00CD77A9" w:rsidRPr="007E31D0">
        <w:rPr>
          <w:sz w:val="20"/>
          <w:lang w:val="sq-AL"/>
        </w:rPr>
        <w:t>(sudarymo data)</w:t>
      </w:r>
    </w:p>
    <w:p w:rsidR="00B3489D" w:rsidRDefault="001B3C08">
      <w:pPr>
        <w:keepNext/>
        <w:tabs>
          <w:tab w:val="left" w:pos="5245"/>
          <w:tab w:val="left" w:pos="5387"/>
        </w:tabs>
        <w:ind w:firstLine="5760"/>
        <w:jc w:val="center"/>
        <w:rPr>
          <w:szCs w:val="24"/>
          <w:lang w:val="sq-AL"/>
        </w:rPr>
      </w:pPr>
      <w:r>
        <w:rPr>
          <w:szCs w:val="24"/>
          <w:lang w:val="sq-AL"/>
        </w:rPr>
        <w:t>(E</w:t>
      </w:r>
      <w:r w:rsidR="00CD77A9">
        <w:rPr>
          <w:szCs w:val="24"/>
          <w:lang w:val="sq-AL"/>
        </w:rPr>
        <w:t>urais)</w:t>
      </w:r>
    </w:p>
    <w:tbl>
      <w:tblPr>
        <w:tblW w:w="949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270"/>
        <w:gridCol w:w="1799"/>
        <w:gridCol w:w="600"/>
        <w:gridCol w:w="600"/>
        <w:gridCol w:w="1755"/>
        <w:gridCol w:w="1840"/>
      </w:tblGrid>
      <w:tr w:rsidR="00B3489D" w:rsidTr="001B3C08">
        <w:trPr>
          <w:trHeight w:val="8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D" w:rsidRDefault="00432BB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Eil. Nr.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70" w:rsidRDefault="009C2E70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AD8" w:rsidRDefault="00740AD8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Pastabų Nr.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AD8" w:rsidRDefault="00740AD8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  <w:p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Ataskaitinis laikotarpis</w:t>
            </w:r>
          </w:p>
          <w:p w:rsidR="00156DB6" w:rsidRDefault="00156DB6">
            <w:pPr>
              <w:suppressAutoHyphens/>
              <w:jc w:val="center"/>
              <w:rPr>
                <w:b/>
                <w:sz w:val="20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89D" w:rsidRDefault="00CD77A9">
            <w:pPr>
              <w:suppressAutoHyphens/>
              <w:jc w:val="center"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Praėjęs ataskaitinis laikotarpis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A.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ILGALAIKIS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C79B7" w:rsidRDefault="00C21088" w:rsidP="00C929B1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756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C79B7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975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NEMATERIALUSIS TURTAS</w:t>
            </w: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C21088" w:rsidP="00C929B1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MATERIALUSIS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C21088" w:rsidP="00C929B1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755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974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FINANSINIS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KITAS ILGALAIKIS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b/>
                <w:strike/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b/>
                <w:strike/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b/>
                <w:strike/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B.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TRUMPALAIKIS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C21088" w:rsidP="0086564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77346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25816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ATSARGOS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PER VIENUS METUS GAUTINOS SUMOS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III. 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KITAS TRUMPALAIKIS TURTAS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PINIGAI IR PINIGŲ EKVIVALENTAI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11298" w:rsidRDefault="00C21088" w:rsidP="0001129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77346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11298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25816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</w:p>
          <w:p w:rsidR="00677842" w:rsidRDefault="00677842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TURTAS, IŠ VISO</w:t>
            </w:r>
          </w:p>
          <w:p w:rsidR="00677842" w:rsidRDefault="00677842">
            <w:pPr>
              <w:tabs>
                <w:tab w:val="left" w:pos="0"/>
              </w:tabs>
              <w:suppressAutoHyphens/>
              <w:rPr>
                <w:b/>
                <w:sz w:val="20"/>
                <w:lang w:val="sq-AL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865648">
            <w:pPr>
              <w:suppressAutoHyphens/>
              <w:jc w:val="center"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865648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:rsidR="00C21088" w:rsidRPr="00314B8E" w:rsidRDefault="00C21088" w:rsidP="0086564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78102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26791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C.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NUOSAVAS KAPITALAS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8327E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C21088" w:rsidP="00004DB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1347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1935</w:t>
            </w:r>
          </w:p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DALININKŲ KAPITALAS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tabs>
                <w:tab w:val="left" w:pos="567"/>
                <w:tab w:val="left" w:pos="1701"/>
                <w:tab w:val="left" w:pos="2410"/>
                <w:tab w:val="left" w:pos="2552"/>
              </w:tabs>
              <w:suppressAutoHyphens/>
              <w:rPr>
                <w:sz w:val="20"/>
                <w:lang w:val="sq-AL"/>
              </w:rPr>
            </w:pPr>
            <w:r>
              <w:rPr>
                <w:color w:val="000000"/>
                <w:sz w:val="20"/>
              </w:rPr>
              <w:t xml:space="preserve">REZERVAI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rPr>
          <w:trHeight w:val="30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trike/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 xml:space="preserve">NELIEČIAMASIS KAPITALAS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rPr>
          <w:trHeight w:val="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IV.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sz w:val="20"/>
                <w:lang w:val="sq-AL"/>
              </w:rPr>
              <w:t>SUKAUPTAS VEIKLOS REZULTATAS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2E6A8E" w:rsidRDefault="00677842">
            <w:pPr>
              <w:suppressAutoHyphens/>
              <w:rPr>
                <w:szCs w:val="24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2E6A8E" w:rsidRDefault="00C21088" w:rsidP="00D868F3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2E6A8E" w:rsidRDefault="00677842" w:rsidP="006D62A8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1935</w:t>
            </w:r>
          </w:p>
        </w:tc>
      </w:tr>
      <w:tr w:rsidR="00677842" w:rsidRPr="002A55E6" w:rsidTr="001B3C08">
        <w:trPr>
          <w:trHeight w:val="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D.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FINANSAVIMO SUMOS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b/>
                <w:szCs w:val="24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096B8B" w:rsidP="00787E5A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65024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13618</w:t>
            </w:r>
          </w:p>
        </w:tc>
      </w:tr>
      <w:tr w:rsidR="00677842" w:rsidRPr="002A55E6" w:rsidTr="001B3C08">
        <w:trPr>
          <w:trHeight w:val="41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E.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MOKĖTINOS SUMOS IR ĮSIPAREIGOJIMAI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011298" w:rsidRDefault="00677842">
            <w:pPr>
              <w:suppressAutoHyphens/>
              <w:rPr>
                <w:sz w:val="18"/>
                <w:szCs w:val="18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096B8B" w:rsidP="00C929B1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11731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11238</w:t>
            </w:r>
          </w:p>
        </w:tc>
      </w:tr>
      <w:tr w:rsidR="00677842" w:rsidRPr="002A55E6" w:rsidTr="001B3C08">
        <w:trPr>
          <w:trHeight w:val="2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ILGALAIKIAI ĮSIPAREIGOJIMAI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2"/>
                <w:szCs w:val="22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C929B1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II.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TRUMPALAIKIAI ĮSIPAREIGOJIMAI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2"/>
                <w:szCs w:val="22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D74623" w:rsidP="00096B8B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117</w:t>
            </w:r>
            <w:r w:rsidR="00096B8B">
              <w:rPr>
                <w:szCs w:val="24"/>
                <w:lang w:val="sq-AL"/>
              </w:rPr>
              <w:t>31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Pr="00314B8E" w:rsidRDefault="00677842" w:rsidP="006D62A8">
            <w:pPr>
              <w:suppressAutoHyphens/>
              <w:jc w:val="center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11238</w:t>
            </w:r>
          </w:p>
        </w:tc>
      </w:tr>
      <w:tr w:rsidR="00677842" w:rsidRPr="002A55E6" w:rsidTr="001B3C0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sz w:val="20"/>
                <w:lang w:val="sq-AL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842" w:rsidRDefault="00677842">
            <w:pPr>
              <w:suppressAutoHyphens/>
              <w:rPr>
                <w:b/>
                <w:sz w:val="20"/>
                <w:lang w:val="sq-AL"/>
              </w:rPr>
            </w:pPr>
            <w:r>
              <w:rPr>
                <w:b/>
                <w:sz w:val="20"/>
                <w:lang w:val="sq-AL"/>
              </w:rPr>
              <w:t>NUOSAVAS KAPITALAS, FINANSAVIMO SUMOS IR ĮSIPAREIGOJIMAI, IŠ VISO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>
            <w:pPr>
              <w:suppressAutoHyphens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C929B1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:rsidR="00096B8B" w:rsidRPr="00314B8E" w:rsidRDefault="00096B8B" w:rsidP="00C929B1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78102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42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</w:p>
          <w:p w:rsidR="00677842" w:rsidRPr="00314B8E" w:rsidRDefault="00677842" w:rsidP="006D62A8">
            <w:pPr>
              <w:suppressAutoHyphens/>
              <w:jc w:val="center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26791</w:t>
            </w:r>
          </w:p>
        </w:tc>
      </w:tr>
      <w:tr w:rsidR="00B3489D" w:rsidTr="00050CDD">
        <w:tc>
          <w:tcPr>
            <w:tcW w:w="2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D" w:rsidRDefault="00B3489D">
            <w:pPr>
              <w:rPr>
                <w:sz w:val="18"/>
                <w:szCs w:val="18"/>
                <w:lang w:val="sq-AL"/>
              </w:rPr>
            </w:pPr>
          </w:p>
          <w:p w:rsidR="00693F1C" w:rsidRDefault="00693F1C">
            <w:pPr>
              <w:rPr>
                <w:sz w:val="18"/>
                <w:szCs w:val="18"/>
                <w:lang w:val="sq-AL"/>
              </w:rPr>
            </w:pPr>
          </w:p>
          <w:p w:rsidR="00B3489D" w:rsidRDefault="00F31DE4">
            <w:pPr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VPS finansininkas</w:t>
            </w:r>
          </w:p>
          <w:p w:rsidR="00B3489D" w:rsidRDefault="00B3489D" w:rsidP="0037138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D" w:rsidRDefault="00B3489D">
            <w:pPr>
              <w:jc w:val="right"/>
              <w:rPr>
                <w:sz w:val="18"/>
                <w:szCs w:val="18"/>
                <w:lang w:val="sq-AL"/>
              </w:rPr>
            </w:pPr>
          </w:p>
          <w:p w:rsidR="00693F1C" w:rsidRDefault="00693F1C">
            <w:pPr>
              <w:jc w:val="right"/>
              <w:rPr>
                <w:sz w:val="18"/>
                <w:szCs w:val="18"/>
                <w:lang w:val="sq-AL"/>
              </w:rPr>
            </w:pPr>
          </w:p>
          <w:p w:rsidR="00B3489D" w:rsidRDefault="00CD77A9" w:rsidP="00693F1C">
            <w:pPr>
              <w:jc w:val="center"/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_______________</w:t>
            </w:r>
          </w:p>
          <w:p w:rsidR="00B3489D" w:rsidRDefault="00CD77A9" w:rsidP="00371384">
            <w:pPr>
              <w:suppressAutoHyphens/>
              <w:ind w:right="232" w:firstLine="5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q-AL"/>
              </w:rPr>
              <w:t>(parašas)</w:t>
            </w:r>
          </w:p>
        </w:tc>
        <w:tc>
          <w:tcPr>
            <w:tcW w:w="41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9D" w:rsidRDefault="00B3489D">
            <w:pPr>
              <w:jc w:val="right"/>
              <w:rPr>
                <w:sz w:val="18"/>
                <w:szCs w:val="18"/>
                <w:lang w:val="sq-AL"/>
              </w:rPr>
            </w:pPr>
          </w:p>
          <w:p w:rsidR="00693F1C" w:rsidRDefault="00693F1C">
            <w:pPr>
              <w:jc w:val="right"/>
              <w:rPr>
                <w:sz w:val="18"/>
                <w:szCs w:val="18"/>
                <w:lang w:val="sq-AL"/>
              </w:rPr>
            </w:pPr>
          </w:p>
          <w:p w:rsidR="00F31DE4" w:rsidRDefault="00F31DE4">
            <w:pPr>
              <w:suppressAutoHyphens/>
              <w:jc w:val="right"/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Valentinas Morkūnas</w:t>
            </w:r>
          </w:p>
          <w:p w:rsidR="00B3489D" w:rsidRDefault="00CD77A9">
            <w:pPr>
              <w:suppressAutoHyphens/>
              <w:jc w:val="right"/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(vardas, pavardė)</w:t>
            </w:r>
          </w:p>
        </w:tc>
      </w:tr>
    </w:tbl>
    <w:p w:rsidR="00B3489D" w:rsidRDefault="00B3489D">
      <w:pPr>
        <w:rPr>
          <w:sz w:val="16"/>
          <w:szCs w:val="16"/>
        </w:rPr>
      </w:pPr>
    </w:p>
    <w:p w:rsidR="00B3489D" w:rsidRDefault="00B3489D">
      <w:pPr>
        <w:ind w:firstLine="720"/>
      </w:pPr>
    </w:p>
    <w:sectPr w:rsidR="00B3489D" w:rsidSect="005752C8"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51" w:rsidRDefault="00E70951">
      <w:r>
        <w:separator/>
      </w:r>
    </w:p>
  </w:endnote>
  <w:endnote w:type="continuationSeparator" w:id="0">
    <w:p w:rsidR="00E70951" w:rsidRDefault="00E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51" w:rsidRDefault="00E70951">
      <w:r>
        <w:separator/>
      </w:r>
    </w:p>
  </w:footnote>
  <w:footnote w:type="continuationSeparator" w:id="0">
    <w:p w:rsidR="00E70951" w:rsidRDefault="00E7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30F9"/>
    <w:multiLevelType w:val="hybridMultilevel"/>
    <w:tmpl w:val="122EE1F6"/>
    <w:lvl w:ilvl="0" w:tplc="F4AAAFFE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3152F5"/>
    <w:multiLevelType w:val="hybridMultilevel"/>
    <w:tmpl w:val="DF8ED7B2"/>
    <w:lvl w:ilvl="0" w:tplc="811C73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9F"/>
    <w:rsid w:val="00004DB8"/>
    <w:rsid w:val="00011298"/>
    <w:rsid w:val="00050CDD"/>
    <w:rsid w:val="0006727B"/>
    <w:rsid w:val="0008327E"/>
    <w:rsid w:val="00090CE6"/>
    <w:rsid w:val="00092550"/>
    <w:rsid w:val="00096B8B"/>
    <w:rsid w:val="000A489A"/>
    <w:rsid w:val="000A5AF5"/>
    <w:rsid w:val="000C4A31"/>
    <w:rsid w:val="000C79B7"/>
    <w:rsid w:val="000D7780"/>
    <w:rsid w:val="000F75DC"/>
    <w:rsid w:val="00114B2D"/>
    <w:rsid w:val="00124882"/>
    <w:rsid w:val="00142AFD"/>
    <w:rsid w:val="00156DB6"/>
    <w:rsid w:val="0018476B"/>
    <w:rsid w:val="001B1038"/>
    <w:rsid w:val="001B3C08"/>
    <w:rsid w:val="001D4DF5"/>
    <w:rsid w:val="001D5AC6"/>
    <w:rsid w:val="001F2261"/>
    <w:rsid w:val="00202F96"/>
    <w:rsid w:val="0020571D"/>
    <w:rsid w:val="00254805"/>
    <w:rsid w:val="00256DC8"/>
    <w:rsid w:val="00263B56"/>
    <w:rsid w:val="0029219F"/>
    <w:rsid w:val="002A55E6"/>
    <w:rsid w:val="002E6A8E"/>
    <w:rsid w:val="002F7B8B"/>
    <w:rsid w:val="00314B8E"/>
    <w:rsid w:val="00316166"/>
    <w:rsid w:val="003474D6"/>
    <w:rsid w:val="00371384"/>
    <w:rsid w:val="003766EA"/>
    <w:rsid w:val="003A438B"/>
    <w:rsid w:val="003B651D"/>
    <w:rsid w:val="003E5664"/>
    <w:rsid w:val="003F04F8"/>
    <w:rsid w:val="0042438D"/>
    <w:rsid w:val="00432BB8"/>
    <w:rsid w:val="0046278A"/>
    <w:rsid w:val="00463172"/>
    <w:rsid w:val="004A42B7"/>
    <w:rsid w:val="004C09E6"/>
    <w:rsid w:val="005143A4"/>
    <w:rsid w:val="00521B97"/>
    <w:rsid w:val="005406A2"/>
    <w:rsid w:val="005752C8"/>
    <w:rsid w:val="005A542A"/>
    <w:rsid w:val="005B5C2A"/>
    <w:rsid w:val="005B6498"/>
    <w:rsid w:val="005B6BBD"/>
    <w:rsid w:val="005D53C5"/>
    <w:rsid w:val="00607BA0"/>
    <w:rsid w:val="006145E5"/>
    <w:rsid w:val="0062382A"/>
    <w:rsid w:val="00677842"/>
    <w:rsid w:val="00693F1C"/>
    <w:rsid w:val="00696FB3"/>
    <w:rsid w:val="006C5144"/>
    <w:rsid w:val="006D0729"/>
    <w:rsid w:val="006D0C1C"/>
    <w:rsid w:val="006E7DCC"/>
    <w:rsid w:val="00740AD8"/>
    <w:rsid w:val="00764F2F"/>
    <w:rsid w:val="00787E5A"/>
    <w:rsid w:val="007B3A80"/>
    <w:rsid w:val="007E31D0"/>
    <w:rsid w:val="007E39C4"/>
    <w:rsid w:val="008015AB"/>
    <w:rsid w:val="0086506A"/>
    <w:rsid w:val="00865648"/>
    <w:rsid w:val="00880BBC"/>
    <w:rsid w:val="00883C99"/>
    <w:rsid w:val="00891F3F"/>
    <w:rsid w:val="008D0B3D"/>
    <w:rsid w:val="00964B80"/>
    <w:rsid w:val="00976276"/>
    <w:rsid w:val="00980F46"/>
    <w:rsid w:val="0098613E"/>
    <w:rsid w:val="009B731D"/>
    <w:rsid w:val="009C2E70"/>
    <w:rsid w:val="00A413D0"/>
    <w:rsid w:val="00A76924"/>
    <w:rsid w:val="00A93AA3"/>
    <w:rsid w:val="00AC01BA"/>
    <w:rsid w:val="00AC02C6"/>
    <w:rsid w:val="00AC6F82"/>
    <w:rsid w:val="00AD1665"/>
    <w:rsid w:val="00AD543C"/>
    <w:rsid w:val="00AE310A"/>
    <w:rsid w:val="00AF0B47"/>
    <w:rsid w:val="00B03F12"/>
    <w:rsid w:val="00B1224D"/>
    <w:rsid w:val="00B3489D"/>
    <w:rsid w:val="00B45957"/>
    <w:rsid w:val="00B719A8"/>
    <w:rsid w:val="00B95C12"/>
    <w:rsid w:val="00BB5335"/>
    <w:rsid w:val="00BD2D66"/>
    <w:rsid w:val="00BE6C16"/>
    <w:rsid w:val="00C112ED"/>
    <w:rsid w:val="00C21088"/>
    <w:rsid w:val="00C33000"/>
    <w:rsid w:val="00C34313"/>
    <w:rsid w:val="00C929B1"/>
    <w:rsid w:val="00CC746B"/>
    <w:rsid w:val="00CD74C0"/>
    <w:rsid w:val="00CD77A9"/>
    <w:rsid w:val="00CF1E68"/>
    <w:rsid w:val="00D72BE2"/>
    <w:rsid w:val="00D74623"/>
    <w:rsid w:val="00D868F3"/>
    <w:rsid w:val="00D94FB0"/>
    <w:rsid w:val="00DA7C85"/>
    <w:rsid w:val="00DB690F"/>
    <w:rsid w:val="00DE5F0B"/>
    <w:rsid w:val="00DE7EE2"/>
    <w:rsid w:val="00E22847"/>
    <w:rsid w:val="00E53CF2"/>
    <w:rsid w:val="00E70951"/>
    <w:rsid w:val="00E73203"/>
    <w:rsid w:val="00E93B80"/>
    <w:rsid w:val="00EA647E"/>
    <w:rsid w:val="00EB60E5"/>
    <w:rsid w:val="00EB7238"/>
    <w:rsid w:val="00F12AD6"/>
    <w:rsid w:val="00F31DE4"/>
    <w:rsid w:val="00F6261C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2025-03-25T07:17:00Z</cp:lastPrinted>
  <dcterms:created xsi:type="dcterms:W3CDTF">2025-03-25T05:55:00Z</dcterms:created>
  <dcterms:modified xsi:type="dcterms:W3CDTF">2025-03-25T07:28:00Z</dcterms:modified>
</cp:coreProperties>
</file>