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Lentelstinklelis"/>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07"/>
      </w:tblGrid>
      <w:tr w:rsidR="006F7025" w14:paraId="184BD14F" w14:textId="77777777" w:rsidTr="006F7025">
        <w:tc>
          <w:tcPr>
            <w:tcW w:w="4814" w:type="dxa"/>
          </w:tcPr>
          <w:p w14:paraId="37830BD2" w14:textId="77777777" w:rsidR="006F7025" w:rsidRDefault="006F7025" w:rsidP="006F7025">
            <w:pPr>
              <w:tabs>
                <w:tab w:val="left" w:pos="567"/>
              </w:tabs>
              <w:rPr>
                <w:sz w:val="20"/>
                <w:szCs w:val="20"/>
              </w:rPr>
            </w:pPr>
            <w:bookmarkStart w:id="0" w:name="_GoBack"/>
            <w:bookmarkEnd w:id="0"/>
          </w:p>
        </w:tc>
        <w:tc>
          <w:tcPr>
            <w:tcW w:w="4814" w:type="dxa"/>
          </w:tcPr>
          <w:p w14:paraId="6A8A0A59" w14:textId="6ABBD3A3" w:rsidR="006F7025" w:rsidRPr="006F7025" w:rsidRDefault="006F7025" w:rsidP="006F7025">
            <w:pPr>
              <w:tabs>
                <w:tab w:val="left" w:pos="567"/>
              </w:tabs>
              <w:ind w:left="25"/>
              <w:rPr>
                <w:sz w:val="20"/>
                <w:szCs w:val="20"/>
              </w:rPr>
            </w:pPr>
            <w:r w:rsidRPr="006F7025">
              <w:rPr>
                <w:sz w:val="20"/>
                <w:szCs w:val="20"/>
              </w:rPr>
              <w:t xml:space="preserve">Vietos plėtros strategijos „Rokiškio kaimo strategija 2014-2020“  Kvietimo Nr. 3 Vietos projektų finansavimo sąlygų aprašų pagal Priemonių veiklos sritis (patvirtintų VVG valdybos sprendimu 2019-04-05 Nr. 19, </w:t>
            </w:r>
            <w:r w:rsidRPr="00026E35">
              <w:rPr>
                <w:bCs/>
                <w:noProof/>
                <w:sz w:val="20"/>
                <w:szCs w:val="20"/>
              </w:rPr>
              <w:t>sprendimo redakcija 2019 m. gegužės 29 d. Nr.2</w:t>
            </w:r>
            <w:r w:rsidRPr="006F7025">
              <w:rPr>
                <w:sz w:val="20"/>
                <w:szCs w:val="20"/>
              </w:rPr>
              <w:t>)</w:t>
            </w:r>
          </w:p>
          <w:p w14:paraId="2CD46FC3" w14:textId="77777777" w:rsidR="006F7025" w:rsidRDefault="006F7025" w:rsidP="006F7025">
            <w:pPr>
              <w:pStyle w:val="BodyText1"/>
              <w:spacing w:line="283" w:lineRule="auto"/>
              <w:ind w:firstLine="0"/>
              <w:jc w:val="left"/>
              <w:rPr>
                <w:b/>
                <w:color w:val="auto"/>
                <w:sz w:val="22"/>
                <w:szCs w:val="22"/>
                <w:lang w:val="lt-LT"/>
              </w:rPr>
            </w:pPr>
          </w:p>
          <w:p w14:paraId="396950C1" w14:textId="28966604" w:rsidR="006F7025" w:rsidRDefault="006F7025" w:rsidP="006F7025">
            <w:pPr>
              <w:pStyle w:val="BodyText1"/>
              <w:spacing w:line="283" w:lineRule="auto"/>
              <w:ind w:firstLine="0"/>
              <w:jc w:val="left"/>
            </w:pPr>
            <w:r w:rsidRPr="004A73F6">
              <w:rPr>
                <w:b/>
                <w:color w:val="auto"/>
                <w:sz w:val="22"/>
                <w:szCs w:val="22"/>
                <w:lang w:val="lt-LT"/>
              </w:rPr>
              <w:t>2 priedas</w:t>
            </w:r>
          </w:p>
        </w:tc>
      </w:tr>
    </w:tbl>
    <w:p w14:paraId="17BC71C7" w14:textId="77777777" w:rsidR="006F7025" w:rsidRDefault="006F7025" w:rsidP="006F7025">
      <w:pPr>
        <w:tabs>
          <w:tab w:val="left" w:pos="567"/>
        </w:tabs>
        <w:ind w:left="25"/>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0D263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w:t>
      </w:r>
      <w:r w:rsidR="00AC2EF5" w:rsidRPr="00A118D2">
        <w:rPr>
          <w:color w:val="000000"/>
          <w:lang w:val="lt-LT"/>
        </w:rPr>
        <w:lastRenderedPageBreak/>
        <w:t xml:space="preserve">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lastRenderedPageBreak/>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0FC8" w14:textId="77777777" w:rsidR="00AB2C82" w:rsidRDefault="00AB2C82">
      <w:r>
        <w:separator/>
      </w:r>
    </w:p>
  </w:endnote>
  <w:endnote w:type="continuationSeparator" w:id="0">
    <w:p w14:paraId="05ED8438" w14:textId="77777777" w:rsidR="00AB2C82" w:rsidRDefault="00A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008F" w14:textId="77777777" w:rsidR="00AB2C82" w:rsidRDefault="00AB2C82">
      <w:r>
        <w:separator/>
      </w:r>
    </w:p>
  </w:footnote>
  <w:footnote w:type="continuationSeparator" w:id="0">
    <w:p w14:paraId="7482A3DD" w14:textId="77777777" w:rsidR="00AB2C82" w:rsidRDefault="00AB2C82">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26E35"/>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637"/>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D64"/>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F74"/>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1C3B"/>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1E89"/>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3F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0C7B"/>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44D"/>
    <w:rsid w:val="005E6F93"/>
    <w:rsid w:val="005E7E6C"/>
    <w:rsid w:val="005F02D0"/>
    <w:rsid w:val="005F0ECB"/>
    <w:rsid w:val="005F1402"/>
    <w:rsid w:val="005F2B93"/>
    <w:rsid w:val="005F30CA"/>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6F7025"/>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82"/>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uiPriority w:val="39"/>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BodyText1">
    <w:name w:val="Body Text1"/>
    <w:basedOn w:val="prastasis"/>
    <w:rsid w:val="004A73F6"/>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2C0C59F-A0B1-4FD5-A67F-FCB94441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Raimonda Viliminie</cp:lastModifiedBy>
  <cp:revision>8</cp:revision>
  <cp:lastPrinted>2009-04-27T09:33:00Z</cp:lastPrinted>
  <dcterms:created xsi:type="dcterms:W3CDTF">2018-12-13T11:50:00Z</dcterms:created>
  <dcterms:modified xsi:type="dcterms:W3CDTF">2019-05-29T15:53:00Z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